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E1" w:rsidRDefault="007F26E1" w:rsidP="00D16061">
      <w:pPr>
        <w:spacing w:line="400" w:lineRule="exact"/>
        <w:rPr>
          <w:w w:val="150"/>
          <w:sz w:val="24"/>
          <w:szCs w:val="24"/>
        </w:rPr>
      </w:pPr>
    </w:p>
    <w:p w:rsidR="00D16061" w:rsidRDefault="00D16061" w:rsidP="00653CE9">
      <w:pPr>
        <w:spacing w:line="400" w:lineRule="exact"/>
        <w:jc w:val="center"/>
        <w:rPr>
          <w:b/>
          <w:w w:val="150"/>
          <w:sz w:val="24"/>
          <w:szCs w:val="24"/>
        </w:rPr>
      </w:pPr>
      <w:r>
        <w:rPr>
          <w:rFonts w:hint="eastAsia"/>
          <w:b/>
          <w:w w:val="150"/>
          <w:sz w:val="24"/>
          <w:szCs w:val="24"/>
        </w:rPr>
        <w:t>「見よ、おとめが身ごもって男の子を</w:t>
      </w:r>
      <w:r w:rsidR="00653CE9">
        <w:rPr>
          <w:rFonts w:hint="eastAsia"/>
          <w:b/>
          <w:w w:val="150"/>
          <w:sz w:val="24"/>
          <w:szCs w:val="24"/>
        </w:rPr>
        <w:t>産む」</w:t>
      </w:r>
    </w:p>
    <w:p w:rsidR="00653CE9" w:rsidRDefault="00653CE9" w:rsidP="00653CE9">
      <w:pPr>
        <w:spacing w:line="400" w:lineRule="exact"/>
        <w:jc w:val="center"/>
        <w:rPr>
          <w:b/>
          <w:w w:val="150"/>
          <w:sz w:val="24"/>
          <w:szCs w:val="24"/>
        </w:rPr>
      </w:pPr>
    </w:p>
    <w:p w:rsidR="00653CE9" w:rsidRDefault="00653CE9" w:rsidP="00653CE9">
      <w:pPr>
        <w:spacing w:line="400" w:lineRule="exact"/>
        <w:jc w:val="center"/>
        <w:rPr>
          <w:b/>
          <w:sz w:val="24"/>
          <w:szCs w:val="24"/>
        </w:rPr>
      </w:pPr>
      <w:r>
        <w:rPr>
          <w:rFonts w:hint="eastAsia"/>
          <w:b/>
          <w:sz w:val="24"/>
          <w:szCs w:val="24"/>
        </w:rPr>
        <w:t>待降節第</w:t>
      </w:r>
      <w:r>
        <w:rPr>
          <w:rFonts w:hint="eastAsia"/>
          <w:b/>
          <w:sz w:val="24"/>
          <w:szCs w:val="24"/>
        </w:rPr>
        <w:t>4</w:t>
      </w:r>
      <w:r>
        <w:rPr>
          <w:rFonts w:hint="eastAsia"/>
          <w:b/>
          <w:sz w:val="24"/>
          <w:szCs w:val="24"/>
        </w:rPr>
        <w:t>主日・</w:t>
      </w:r>
      <w:r>
        <w:rPr>
          <w:rFonts w:hint="eastAsia"/>
          <w:b/>
          <w:sz w:val="24"/>
          <w:szCs w:val="24"/>
        </w:rPr>
        <w:t>A</w:t>
      </w:r>
      <w:r>
        <w:rPr>
          <w:rFonts w:hint="eastAsia"/>
          <w:b/>
          <w:sz w:val="24"/>
          <w:szCs w:val="24"/>
        </w:rPr>
        <w:t>年（</w:t>
      </w:r>
      <w:r>
        <w:rPr>
          <w:rFonts w:hint="eastAsia"/>
          <w:b/>
          <w:sz w:val="24"/>
          <w:szCs w:val="24"/>
        </w:rPr>
        <w:t>16.12.18</w:t>
      </w:r>
      <w:r>
        <w:rPr>
          <w:rFonts w:hint="eastAsia"/>
          <w:b/>
          <w:sz w:val="24"/>
          <w:szCs w:val="24"/>
        </w:rPr>
        <w:t>）</w:t>
      </w:r>
    </w:p>
    <w:p w:rsidR="00653CE9" w:rsidRDefault="00653CE9" w:rsidP="00653CE9">
      <w:pPr>
        <w:spacing w:line="400" w:lineRule="exact"/>
        <w:jc w:val="left"/>
        <w:rPr>
          <w:b/>
          <w:sz w:val="24"/>
          <w:szCs w:val="24"/>
        </w:rPr>
      </w:pPr>
    </w:p>
    <w:p w:rsidR="00653CE9" w:rsidRDefault="00653CE9" w:rsidP="00653CE9">
      <w:pPr>
        <w:spacing w:line="400" w:lineRule="exact"/>
        <w:jc w:val="left"/>
        <w:rPr>
          <w:b/>
          <w:sz w:val="24"/>
          <w:szCs w:val="24"/>
        </w:rPr>
      </w:pPr>
      <w:r>
        <w:rPr>
          <w:rFonts w:hint="eastAsia"/>
          <w:b/>
          <w:sz w:val="24"/>
          <w:szCs w:val="24"/>
        </w:rPr>
        <w:t>メシア預言を生きる</w:t>
      </w:r>
    </w:p>
    <w:p w:rsidR="00653CE9" w:rsidRDefault="00653CE9" w:rsidP="00653CE9">
      <w:pPr>
        <w:spacing w:line="400" w:lineRule="exact"/>
        <w:jc w:val="left"/>
        <w:rPr>
          <w:b/>
          <w:sz w:val="24"/>
          <w:szCs w:val="24"/>
        </w:rPr>
      </w:pPr>
    </w:p>
    <w:p w:rsidR="00653CE9" w:rsidRDefault="00653CE9" w:rsidP="00653CE9">
      <w:pPr>
        <w:spacing w:line="400" w:lineRule="exact"/>
        <w:jc w:val="left"/>
        <w:rPr>
          <w:sz w:val="24"/>
          <w:szCs w:val="24"/>
        </w:rPr>
      </w:pPr>
      <w:r>
        <w:rPr>
          <w:rFonts w:hint="eastAsia"/>
          <w:sz w:val="24"/>
          <w:szCs w:val="24"/>
        </w:rPr>
        <w:t xml:space="preserve">　いよいよ待降節の最後の週を迎え、降誕祭に向けて心をふさわ</w:t>
      </w:r>
      <w:r w:rsidR="008A019E">
        <w:rPr>
          <w:rFonts w:hint="eastAsia"/>
          <w:sz w:val="24"/>
          <w:szCs w:val="24"/>
        </w:rPr>
        <w:t>しく整えることができるように、今日のみことばを、少し丁寧にふり返っ</w:t>
      </w:r>
      <w:r>
        <w:rPr>
          <w:rFonts w:hint="eastAsia"/>
          <w:sz w:val="24"/>
          <w:szCs w:val="24"/>
        </w:rPr>
        <w:t>て見ましょう。</w:t>
      </w:r>
    </w:p>
    <w:p w:rsidR="00591085" w:rsidRDefault="00591085" w:rsidP="00653CE9">
      <w:pPr>
        <w:spacing w:line="400" w:lineRule="exact"/>
        <w:jc w:val="left"/>
        <w:rPr>
          <w:sz w:val="24"/>
          <w:szCs w:val="24"/>
        </w:rPr>
      </w:pPr>
      <w:r>
        <w:rPr>
          <w:rFonts w:hint="eastAsia"/>
          <w:sz w:val="24"/>
          <w:szCs w:val="24"/>
        </w:rPr>
        <w:t xml:space="preserve">　まず、今日の第一朗読ですが、紀元前</w:t>
      </w:r>
      <w:r>
        <w:rPr>
          <w:rFonts w:hint="eastAsia"/>
          <w:sz w:val="24"/>
          <w:szCs w:val="24"/>
        </w:rPr>
        <w:t>8</w:t>
      </w:r>
      <w:r>
        <w:rPr>
          <w:rFonts w:hint="eastAsia"/>
          <w:sz w:val="24"/>
          <w:szCs w:val="24"/>
        </w:rPr>
        <w:t>世紀にユダ王国で活躍した預言者イザヤの体表的</w:t>
      </w:r>
      <w:r w:rsidR="008A019E">
        <w:rPr>
          <w:rFonts w:hint="eastAsia"/>
          <w:sz w:val="24"/>
          <w:szCs w:val="24"/>
        </w:rPr>
        <w:t>なメシア預言にほかなりません。ですから、当時の時代背景をも確認す</w:t>
      </w:r>
      <w:r>
        <w:rPr>
          <w:rFonts w:hint="eastAsia"/>
          <w:sz w:val="24"/>
          <w:szCs w:val="24"/>
        </w:rPr>
        <w:t>る</w:t>
      </w:r>
      <w:r w:rsidR="00BF5A3F">
        <w:rPr>
          <w:rFonts w:hint="eastAsia"/>
          <w:sz w:val="24"/>
          <w:szCs w:val="24"/>
        </w:rPr>
        <w:t>必要があります。つまり、この素晴らしいメシア預言は、どのような</w:t>
      </w:r>
      <w:r>
        <w:rPr>
          <w:rFonts w:hint="eastAsia"/>
          <w:sz w:val="24"/>
          <w:szCs w:val="24"/>
        </w:rPr>
        <w:t>状</w:t>
      </w:r>
      <w:r w:rsidR="00BF5A3F">
        <w:rPr>
          <w:rFonts w:hint="eastAsia"/>
          <w:sz w:val="24"/>
          <w:szCs w:val="24"/>
        </w:rPr>
        <w:t>況</w:t>
      </w:r>
      <w:r>
        <w:rPr>
          <w:rFonts w:hint="eastAsia"/>
          <w:sz w:val="24"/>
          <w:szCs w:val="24"/>
        </w:rPr>
        <w:t>において語られたのかを、</w:t>
      </w:r>
      <w:r w:rsidR="00380530">
        <w:rPr>
          <w:rFonts w:hint="eastAsia"/>
          <w:sz w:val="24"/>
          <w:szCs w:val="24"/>
        </w:rPr>
        <w:t>知ることによって</w:t>
      </w:r>
      <w:r>
        <w:rPr>
          <w:rFonts w:hint="eastAsia"/>
          <w:sz w:val="24"/>
          <w:szCs w:val="24"/>
        </w:rPr>
        <w:t>、</w:t>
      </w:r>
      <w:r w:rsidR="00BF5A3F">
        <w:rPr>
          <w:rFonts w:hint="eastAsia"/>
          <w:sz w:val="24"/>
          <w:szCs w:val="24"/>
        </w:rPr>
        <w:t>この預言を、</w:t>
      </w:r>
      <w:r w:rsidR="008A019E">
        <w:rPr>
          <w:sz w:val="24"/>
          <w:szCs w:val="24"/>
        </w:rPr>
        <w:ruby>
          <w:rubyPr>
            <w:rubyAlign w:val="distributeSpace"/>
            <w:hps w:val="12"/>
            <w:hpsRaise w:val="22"/>
            <w:hpsBaseText w:val="24"/>
            <w:lid w:val="ja-JP"/>
          </w:rubyPr>
          <w:rt>
            <w:r w:rsidR="008A019E" w:rsidRPr="008A019E">
              <w:rPr>
                <w:rFonts w:ascii="ＭＳ 明朝" w:eastAsia="ＭＳ 明朝" w:hAnsi="ＭＳ 明朝" w:hint="eastAsia"/>
                <w:sz w:val="12"/>
                <w:szCs w:val="24"/>
              </w:rPr>
              <w:t>こんにち</w:t>
            </w:r>
          </w:rt>
          <w:rubyBase>
            <w:r w:rsidR="008A019E">
              <w:rPr>
                <w:rFonts w:hint="eastAsia"/>
                <w:sz w:val="24"/>
                <w:szCs w:val="24"/>
              </w:rPr>
              <w:t>今日</w:t>
            </w:r>
          </w:rubyBase>
        </w:ruby>
      </w:r>
      <w:r>
        <w:rPr>
          <w:rFonts w:hint="eastAsia"/>
          <w:sz w:val="24"/>
          <w:szCs w:val="24"/>
        </w:rPr>
        <w:t>の世界の現状の只中でも受け止めることができることを確認できるからにほかなりません。</w:t>
      </w:r>
    </w:p>
    <w:p w:rsidR="00591085" w:rsidRDefault="00591085" w:rsidP="00653CE9">
      <w:pPr>
        <w:spacing w:line="400" w:lineRule="exact"/>
        <w:jc w:val="left"/>
        <w:rPr>
          <w:sz w:val="24"/>
          <w:szCs w:val="24"/>
        </w:rPr>
      </w:pPr>
      <w:r>
        <w:rPr>
          <w:rFonts w:hint="eastAsia"/>
          <w:sz w:val="24"/>
          <w:szCs w:val="24"/>
        </w:rPr>
        <w:t xml:space="preserve">　とにかく、</w:t>
      </w:r>
      <w:r w:rsidR="008A019E">
        <w:rPr>
          <w:rFonts w:hint="eastAsia"/>
          <w:sz w:val="24"/>
          <w:szCs w:val="24"/>
        </w:rPr>
        <w:t>当</w:t>
      </w:r>
      <w:r>
        <w:rPr>
          <w:rFonts w:hint="eastAsia"/>
          <w:sz w:val="24"/>
          <w:szCs w:val="24"/>
        </w:rPr>
        <w:t>時は、ユダ王国の王</w:t>
      </w:r>
      <w:r w:rsidR="00DE2FA5">
        <w:rPr>
          <w:rFonts w:hint="eastAsia"/>
          <w:sz w:val="24"/>
          <w:szCs w:val="24"/>
        </w:rPr>
        <w:t>アハズの治世であって、周りの国々からの圧力に</w:t>
      </w:r>
      <w:r w:rsidR="00380530">
        <w:rPr>
          <w:rFonts w:hint="eastAsia"/>
          <w:sz w:val="24"/>
          <w:szCs w:val="24"/>
        </w:rPr>
        <w:t>翻弄されていた危機の時代でありました。ですから、イザヤはその時代</w:t>
      </w:r>
      <w:r w:rsidR="00DE2FA5">
        <w:rPr>
          <w:rFonts w:hint="eastAsia"/>
          <w:sz w:val="24"/>
          <w:szCs w:val="24"/>
        </w:rPr>
        <w:t>の国の有様を、</w:t>
      </w:r>
      <w:r w:rsidR="00DE2FA5" w:rsidRPr="00DE2FA5">
        <w:rPr>
          <w:rFonts w:hint="eastAsia"/>
          <w:b/>
          <w:sz w:val="24"/>
          <w:szCs w:val="24"/>
        </w:rPr>
        <w:t>「王の心とその民の心は、林の木が風に揺れ動くように動揺し</w:t>
      </w:r>
      <w:r w:rsidR="00380530">
        <w:rPr>
          <w:rFonts w:hint="eastAsia"/>
          <w:b/>
          <w:sz w:val="24"/>
          <w:szCs w:val="24"/>
        </w:rPr>
        <w:t>てい</w:t>
      </w:r>
      <w:r w:rsidR="00DE2FA5" w:rsidRPr="00DE2FA5">
        <w:rPr>
          <w:rFonts w:hint="eastAsia"/>
          <w:b/>
          <w:sz w:val="24"/>
          <w:szCs w:val="24"/>
        </w:rPr>
        <w:t>た。」（イザヤ</w:t>
      </w:r>
      <w:r w:rsidR="00DE2FA5" w:rsidRPr="00DE2FA5">
        <w:rPr>
          <w:rFonts w:hint="eastAsia"/>
          <w:b/>
          <w:sz w:val="24"/>
          <w:szCs w:val="24"/>
        </w:rPr>
        <w:t>7.2b</w:t>
      </w:r>
      <w:r w:rsidR="00DE2FA5" w:rsidRPr="00DE2FA5">
        <w:rPr>
          <w:rFonts w:hint="eastAsia"/>
          <w:b/>
          <w:sz w:val="24"/>
          <w:szCs w:val="24"/>
        </w:rPr>
        <w:t>）</w:t>
      </w:r>
      <w:r w:rsidR="00DE2FA5">
        <w:rPr>
          <w:rFonts w:hint="eastAsia"/>
          <w:sz w:val="24"/>
          <w:szCs w:val="24"/>
        </w:rPr>
        <w:t>と報告しております。</w:t>
      </w:r>
    </w:p>
    <w:p w:rsidR="00DE2FA5" w:rsidRDefault="00DE2FA5" w:rsidP="00653CE9">
      <w:pPr>
        <w:spacing w:line="400" w:lineRule="exact"/>
        <w:jc w:val="left"/>
        <w:rPr>
          <w:sz w:val="24"/>
          <w:szCs w:val="24"/>
        </w:rPr>
      </w:pPr>
      <w:r>
        <w:rPr>
          <w:rFonts w:hint="eastAsia"/>
          <w:sz w:val="24"/>
          <w:szCs w:val="24"/>
        </w:rPr>
        <w:t xml:space="preserve">　しかも、中でも最も心を乱していたのが、何とアハズ王だ</w:t>
      </w:r>
      <w:r w:rsidR="00380530">
        <w:rPr>
          <w:rFonts w:hint="eastAsia"/>
          <w:sz w:val="24"/>
          <w:szCs w:val="24"/>
        </w:rPr>
        <w:t>ったと言うのであります。ですから、神は</w:t>
      </w:r>
      <w:r>
        <w:rPr>
          <w:rFonts w:hint="eastAsia"/>
          <w:sz w:val="24"/>
          <w:szCs w:val="24"/>
        </w:rPr>
        <w:t>、</w:t>
      </w:r>
      <w:r w:rsidR="00BF5A3F">
        <w:rPr>
          <w:rFonts w:hint="eastAsia"/>
          <w:sz w:val="24"/>
          <w:szCs w:val="24"/>
        </w:rPr>
        <w:t>預言者</w:t>
      </w:r>
      <w:r w:rsidR="00380530">
        <w:rPr>
          <w:rFonts w:hint="eastAsia"/>
          <w:sz w:val="24"/>
          <w:szCs w:val="24"/>
        </w:rPr>
        <w:t>イザヤに向かって</w:t>
      </w:r>
      <w:r>
        <w:rPr>
          <w:rFonts w:hint="eastAsia"/>
          <w:sz w:val="24"/>
          <w:szCs w:val="24"/>
        </w:rPr>
        <w:t>次のように命令されます。</w:t>
      </w:r>
    </w:p>
    <w:p w:rsidR="00DE2FA5" w:rsidRDefault="00DE2FA5" w:rsidP="00653CE9">
      <w:pPr>
        <w:spacing w:line="400" w:lineRule="exact"/>
        <w:jc w:val="left"/>
        <w:rPr>
          <w:sz w:val="24"/>
          <w:szCs w:val="24"/>
        </w:rPr>
      </w:pPr>
      <w:r>
        <w:rPr>
          <w:rFonts w:hint="eastAsia"/>
          <w:sz w:val="24"/>
          <w:szCs w:val="24"/>
        </w:rPr>
        <w:t xml:space="preserve">　</w:t>
      </w:r>
      <w:r>
        <w:rPr>
          <w:rFonts w:hint="eastAsia"/>
          <w:b/>
          <w:sz w:val="24"/>
          <w:szCs w:val="24"/>
        </w:rPr>
        <w:t>「</w:t>
      </w:r>
      <w:r>
        <w:rPr>
          <w:b/>
          <w:sz w:val="24"/>
          <w:szCs w:val="24"/>
        </w:rPr>
        <w:ruby>
          <w:rubyPr>
            <w:rubyAlign w:val="distributeSpace"/>
            <w:hps w:val="12"/>
            <w:hpsRaise w:val="22"/>
            <w:hpsBaseText w:val="24"/>
            <w:lid w:val="ja-JP"/>
          </w:rubyPr>
          <w:rt>
            <w:r w:rsidR="00DE2FA5" w:rsidRPr="00DE2FA5">
              <w:rPr>
                <w:rFonts w:ascii="ＭＳ 明朝" w:eastAsia="ＭＳ 明朝" w:hAnsi="ＭＳ 明朝" w:hint="eastAsia"/>
                <w:b/>
                <w:sz w:val="12"/>
                <w:szCs w:val="24"/>
              </w:rPr>
              <w:t>うえ</w:t>
            </w:r>
          </w:rt>
          <w:rubyBase>
            <w:r w:rsidR="00DE2FA5">
              <w:rPr>
                <w:rFonts w:hint="eastAsia"/>
                <w:b/>
                <w:sz w:val="24"/>
                <w:szCs w:val="24"/>
              </w:rPr>
              <w:t>上</w:t>
            </w:r>
          </w:rubyBase>
        </w:ruby>
      </w:r>
      <w:r>
        <w:rPr>
          <w:rFonts w:hint="eastAsia"/>
          <w:b/>
          <w:sz w:val="24"/>
          <w:szCs w:val="24"/>
        </w:rPr>
        <w:t>の池</w:t>
      </w:r>
      <w:r w:rsidR="00380530">
        <w:rPr>
          <w:rFonts w:hint="eastAsia"/>
          <w:b/>
          <w:sz w:val="24"/>
          <w:szCs w:val="24"/>
        </w:rPr>
        <w:t>の水道の脇で、アハズに</w:t>
      </w:r>
      <w:r w:rsidR="00FE5AE4">
        <w:rPr>
          <w:rFonts w:hint="eastAsia"/>
          <w:b/>
          <w:sz w:val="24"/>
          <w:szCs w:val="24"/>
        </w:rPr>
        <w:t>会うために、出かけなさい。そして彼に言いなさい。『落ち着いて、静かにしていなさい。恐れることはない。また、心を弱くしてはならない。』」（同上</w:t>
      </w:r>
      <w:r w:rsidR="00FE5AE4">
        <w:rPr>
          <w:rFonts w:hint="eastAsia"/>
          <w:b/>
          <w:sz w:val="24"/>
          <w:szCs w:val="24"/>
        </w:rPr>
        <w:t>7.3-4</w:t>
      </w:r>
      <w:r w:rsidR="00FE5AE4">
        <w:rPr>
          <w:rFonts w:hint="eastAsia"/>
          <w:b/>
          <w:sz w:val="24"/>
          <w:szCs w:val="24"/>
        </w:rPr>
        <w:t>）</w:t>
      </w:r>
      <w:r w:rsidR="00380530">
        <w:rPr>
          <w:rFonts w:hint="eastAsia"/>
          <w:sz w:val="24"/>
          <w:szCs w:val="24"/>
        </w:rPr>
        <w:t>と。</w:t>
      </w:r>
    </w:p>
    <w:p w:rsidR="00380530" w:rsidRDefault="00380530" w:rsidP="00653CE9">
      <w:pPr>
        <w:spacing w:line="400" w:lineRule="exact"/>
        <w:jc w:val="left"/>
        <w:rPr>
          <w:sz w:val="24"/>
          <w:szCs w:val="24"/>
        </w:rPr>
      </w:pPr>
      <w:r>
        <w:rPr>
          <w:rFonts w:hint="eastAsia"/>
          <w:sz w:val="24"/>
          <w:szCs w:val="24"/>
        </w:rPr>
        <w:t xml:space="preserve">　さらに、主なる神は、アハズに、</w:t>
      </w:r>
      <w:r w:rsidR="00BF5A3F">
        <w:rPr>
          <w:rFonts w:hint="eastAsia"/>
          <w:sz w:val="24"/>
          <w:szCs w:val="24"/>
        </w:rPr>
        <w:t>直接、</w:t>
      </w:r>
      <w:r>
        <w:rPr>
          <w:rFonts w:hint="eastAsia"/>
          <w:sz w:val="24"/>
          <w:szCs w:val="24"/>
        </w:rPr>
        <w:t>次のように命じられます。</w:t>
      </w:r>
    </w:p>
    <w:p w:rsidR="00380530" w:rsidRDefault="00380530" w:rsidP="00653CE9">
      <w:pPr>
        <w:spacing w:line="400" w:lineRule="exact"/>
        <w:jc w:val="left"/>
        <w:rPr>
          <w:sz w:val="24"/>
          <w:szCs w:val="24"/>
        </w:rPr>
      </w:pPr>
      <w:r>
        <w:rPr>
          <w:rFonts w:hint="eastAsia"/>
          <w:sz w:val="24"/>
          <w:szCs w:val="24"/>
        </w:rPr>
        <w:t xml:space="preserve">　</w:t>
      </w:r>
      <w:r>
        <w:rPr>
          <w:rFonts w:hint="eastAsia"/>
          <w:b/>
          <w:sz w:val="24"/>
          <w:szCs w:val="24"/>
        </w:rPr>
        <w:t>「主なるあなたの神に、しるしを求めよ。深く</w:t>
      </w:r>
      <w:r>
        <w:rPr>
          <w:b/>
          <w:sz w:val="24"/>
          <w:szCs w:val="24"/>
        </w:rPr>
        <w:ruby>
          <w:rubyPr>
            <w:rubyAlign w:val="distributeSpace"/>
            <w:hps w:val="12"/>
            <w:hpsRaise w:val="22"/>
            <w:hpsBaseText w:val="24"/>
            <w:lid w:val="ja-JP"/>
          </w:rubyPr>
          <w:rt>
            <w:r w:rsidR="00380530" w:rsidRPr="00380530">
              <w:rPr>
                <w:rFonts w:ascii="ＭＳ 明朝" w:eastAsia="ＭＳ 明朝" w:hAnsi="ＭＳ 明朝" w:hint="eastAsia"/>
                <w:b/>
                <w:sz w:val="12"/>
                <w:szCs w:val="24"/>
              </w:rPr>
              <w:t>よみ</w:t>
            </w:r>
          </w:rt>
          <w:rubyBase>
            <w:r w:rsidR="00380530">
              <w:rPr>
                <w:rFonts w:hint="eastAsia"/>
                <w:b/>
                <w:sz w:val="24"/>
                <w:szCs w:val="24"/>
              </w:rPr>
              <w:t>蔭府</w:t>
            </w:r>
          </w:rubyBase>
        </w:ruby>
      </w:r>
      <w:r w:rsidR="000B1184">
        <w:rPr>
          <w:rFonts w:hint="eastAsia"/>
          <w:b/>
          <w:sz w:val="24"/>
          <w:szCs w:val="24"/>
        </w:rPr>
        <w:t>の方に、あるいは高く天の</w:t>
      </w:r>
      <w:r w:rsidR="00FE2336">
        <w:rPr>
          <w:b/>
          <w:sz w:val="24"/>
          <w:szCs w:val="24"/>
        </w:rPr>
        <w:ruby>
          <w:rubyPr>
            <w:rubyAlign w:val="distributeSpace"/>
            <w:hps w:val="12"/>
            <w:hpsRaise w:val="22"/>
            <w:hpsBaseText w:val="24"/>
            <w:lid w:val="ja-JP"/>
          </w:rubyPr>
          <w:rt>
            <w:r w:rsidR="00FE2336" w:rsidRPr="00FE2336">
              <w:rPr>
                <w:rFonts w:ascii="ＭＳ 明朝" w:eastAsia="ＭＳ 明朝" w:hAnsi="ＭＳ 明朝" w:hint="eastAsia"/>
                <w:b/>
                <w:sz w:val="12"/>
                <w:szCs w:val="24"/>
              </w:rPr>
              <w:t>ほう</w:t>
            </w:r>
          </w:rt>
          <w:rubyBase>
            <w:r w:rsidR="00FE2336">
              <w:rPr>
                <w:rFonts w:hint="eastAsia"/>
                <w:b/>
                <w:sz w:val="24"/>
                <w:szCs w:val="24"/>
              </w:rPr>
              <w:t>方</w:t>
            </w:r>
          </w:rubyBase>
        </w:ruby>
      </w:r>
      <w:r w:rsidR="000B1184">
        <w:rPr>
          <w:rFonts w:hint="eastAsia"/>
          <w:b/>
          <w:sz w:val="24"/>
          <w:szCs w:val="24"/>
        </w:rPr>
        <w:t>に。」</w:t>
      </w:r>
      <w:r w:rsidR="000B1184">
        <w:rPr>
          <w:rFonts w:hint="eastAsia"/>
          <w:sz w:val="24"/>
          <w:szCs w:val="24"/>
        </w:rPr>
        <w:t>と。</w:t>
      </w:r>
      <w:r w:rsidR="00BF5A3F">
        <w:rPr>
          <w:rFonts w:hint="eastAsia"/>
          <w:sz w:val="24"/>
          <w:szCs w:val="24"/>
        </w:rPr>
        <w:t>つまり、神は、地の深みまでも、助けに来てくださり、</w:t>
      </w:r>
      <w:r w:rsidR="00FE2336">
        <w:rPr>
          <w:rFonts w:hint="eastAsia"/>
          <w:sz w:val="24"/>
          <w:szCs w:val="24"/>
        </w:rPr>
        <w:t>王の危機の解決のために信仰の高みに引き</w:t>
      </w:r>
      <w:r w:rsidR="008A019E">
        <w:rPr>
          <w:rFonts w:hint="eastAsia"/>
          <w:sz w:val="24"/>
          <w:szCs w:val="24"/>
        </w:rPr>
        <w:t>上げて</w:t>
      </w:r>
      <w:r w:rsidR="00FE2336">
        <w:rPr>
          <w:rFonts w:hint="eastAsia"/>
          <w:sz w:val="24"/>
          <w:szCs w:val="24"/>
        </w:rPr>
        <w:t>くださると</w:t>
      </w:r>
      <w:r w:rsidR="008A019E">
        <w:rPr>
          <w:rFonts w:hint="eastAsia"/>
          <w:sz w:val="24"/>
          <w:szCs w:val="24"/>
        </w:rPr>
        <w:t>言うのであります</w:t>
      </w:r>
      <w:r w:rsidR="00FE2336">
        <w:rPr>
          <w:rFonts w:hint="eastAsia"/>
          <w:sz w:val="24"/>
          <w:szCs w:val="24"/>
        </w:rPr>
        <w:t>。</w:t>
      </w:r>
    </w:p>
    <w:p w:rsidR="000B1184" w:rsidRDefault="000B1184" w:rsidP="00653CE9">
      <w:pPr>
        <w:spacing w:line="400" w:lineRule="exact"/>
        <w:jc w:val="left"/>
        <w:rPr>
          <w:sz w:val="24"/>
          <w:szCs w:val="24"/>
        </w:rPr>
      </w:pPr>
      <w:r>
        <w:rPr>
          <w:rFonts w:hint="eastAsia"/>
          <w:sz w:val="24"/>
          <w:szCs w:val="24"/>
        </w:rPr>
        <w:t xml:space="preserve">　ところが、アハズは、</w:t>
      </w:r>
      <w:r>
        <w:rPr>
          <w:rFonts w:hint="eastAsia"/>
          <w:b/>
          <w:sz w:val="24"/>
          <w:szCs w:val="24"/>
        </w:rPr>
        <w:t>「わたしは求めない。主を試すようなことはしない。」</w:t>
      </w:r>
      <w:r>
        <w:rPr>
          <w:rFonts w:hint="eastAsia"/>
          <w:sz w:val="24"/>
          <w:szCs w:val="24"/>
        </w:rPr>
        <w:t>と、まさに神に信頼していない自分をさらけ出します。つまり、</w:t>
      </w:r>
      <w:r>
        <w:rPr>
          <w:rFonts w:hint="eastAsia"/>
          <w:b/>
          <w:sz w:val="24"/>
          <w:szCs w:val="24"/>
        </w:rPr>
        <w:t>「主を試すことはしない。」</w:t>
      </w:r>
      <w:r>
        <w:rPr>
          <w:rFonts w:hint="eastAsia"/>
          <w:sz w:val="24"/>
          <w:szCs w:val="24"/>
        </w:rPr>
        <w:t>と言うのは、主を信頼していないというのが本音であって、結局、信頼することを拒否していることにほかなりません。</w:t>
      </w:r>
    </w:p>
    <w:p w:rsidR="000B1184" w:rsidRDefault="000B1184" w:rsidP="00653CE9">
      <w:pPr>
        <w:spacing w:line="400" w:lineRule="exact"/>
        <w:jc w:val="left"/>
        <w:rPr>
          <w:sz w:val="24"/>
          <w:szCs w:val="24"/>
        </w:rPr>
      </w:pPr>
      <w:r>
        <w:rPr>
          <w:rFonts w:hint="eastAsia"/>
          <w:sz w:val="24"/>
          <w:szCs w:val="24"/>
        </w:rPr>
        <w:lastRenderedPageBreak/>
        <w:t xml:space="preserve">　ですから、そのような優柔不断の</w:t>
      </w:r>
      <w:r w:rsidR="00C75E91">
        <w:rPr>
          <w:rFonts w:hint="eastAsia"/>
          <w:sz w:val="24"/>
          <w:szCs w:val="24"/>
        </w:rPr>
        <w:t>王の態度に憤慨したイザヤは思わず叫びます。</w:t>
      </w:r>
    </w:p>
    <w:p w:rsidR="00C75E91" w:rsidRDefault="00C75E91" w:rsidP="00653CE9">
      <w:pPr>
        <w:spacing w:line="400" w:lineRule="exact"/>
        <w:jc w:val="left"/>
        <w:rPr>
          <w:b/>
          <w:sz w:val="24"/>
          <w:szCs w:val="24"/>
        </w:rPr>
      </w:pPr>
      <w:r>
        <w:rPr>
          <w:rFonts w:hint="eastAsia"/>
          <w:sz w:val="24"/>
          <w:szCs w:val="24"/>
        </w:rPr>
        <w:t xml:space="preserve">　</w:t>
      </w:r>
      <w:r>
        <w:rPr>
          <w:rFonts w:hint="eastAsia"/>
          <w:b/>
          <w:sz w:val="24"/>
          <w:szCs w:val="24"/>
        </w:rPr>
        <w:t>「ダビデの家よ、聞け。</w:t>
      </w:r>
    </w:p>
    <w:p w:rsidR="00C75E91" w:rsidRDefault="00C75E91" w:rsidP="00653CE9">
      <w:pPr>
        <w:spacing w:line="400" w:lineRule="exact"/>
        <w:jc w:val="left"/>
        <w:rPr>
          <w:b/>
          <w:sz w:val="24"/>
          <w:szCs w:val="24"/>
        </w:rPr>
      </w:pPr>
      <w:r>
        <w:rPr>
          <w:rFonts w:hint="eastAsia"/>
          <w:b/>
          <w:sz w:val="24"/>
          <w:szCs w:val="24"/>
        </w:rPr>
        <w:t xml:space="preserve">　あなたたちは人間に、もどかしい思いをさせるだけでは足りず</w:t>
      </w:r>
    </w:p>
    <w:p w:rsidR="00C75E91" w:rsidRDefault="00C75E91" w:rsidP="00653CE9">
      <w:pPr>
        <w:spacing w:line="400" w:lineRule="exact"/>
        <w:jc w:val="left"/>
        <w:rPr>
          <w:b/>
          <w:sz w:val="24"/>
          <w:szCs w:val="24"/>
        </w:rPr>
      </w:pPr>
      <w:r>
        <w:rPr>
          <w:rFonts w:hint="eastAsia"/>
          <w:b/>
          <w:sz w:val="24"/>
          <w:szCs w:val="24"/>
        </w:rPr>
        <w:t xml:space="preserve">　わたしの神にも、もどかしい思いをさせるのか。</w:t>
      </w:r>
    </w:p>
    <w:p w:rsidR="00C75E91" w:rsidRDefault="00C75E91" w:rsidP="00653CE9">
      <w:pPr>
        <w:spacing w:line="400" w:lineRule="exact"/>
        <w:jc w:val="left"/>
        <w:rPr>
          <w:b/>
          <w:sz w:val="24"/>
          <w:szCs w:val="24"/>
        </w:rPr>
      </w:pPr>
      <w:r>
        <w:rPr>
          <w:rFonts w:hint="eastAsia"/>
          <w:b/>
          <w:sz w:val="24"/>
          <w:szCs w:val="24"/>
        </w:rPr>
        <w:t xml:space="preserve">　それゆえ、わたしの主御自ら</w:t>
      </w:r>
    </w:p>
    <w:p w:rsidR="00C75E91" w:rsidRDefault="00C75E91" w:rsidP="00653CE9">
      <w:pPr>
        <w:spacing w:line="400" w:lineRule="exact"/>
        <w:jc w:val="left"/>
        <w:rPr>
          <w:b/>
          <w:sz w:val="24"/>
          <w:szCs w:val="24"/>
        </w:rPr>
      </w:pPr>
      <w:r>
        <w:rPr>
          <w:rFonts w:hint="eastAsia"/>
          <w:b/>
          <w:sz w:val="24"/>
          <w:szCs w:val="24"/>
        </w:rPr>
        <w:t xml:space="preserve">　　　あなたたちにしるしを与えられる。</w:t>
      </w:r>
    </w:p>
    <w:p w:rsidR="00C75E91" w:rsidRDefault="00C75E91" w:rsidP="00653CE9">
      <w:pPr>
        <w:spacing w:line="400" w:lineRule="exact"/>
        <w:jc w:val="left"/>
        <w:rPr>
          <w:b/>
          <w:sz w:val="24"/>
          <w:szCs w:val="24"/>
        </w:rPr>
      </w:pPr>
      <w:r>
        <w:rPr>
          <w:rFonts w:hint="eastAsia"/>
          <w:b/>
          <w:sz w:val="24"/>
          <w:szCs w:val="24"/>
        </w:rPr>
        <w:t xml:space="preserve">　見よ、おとめが身ごもって、男の子を産み</w:t>
      </w:r>
    </w:p>
    <w:p w:rsidR="00C75E91" w:rsidRDefault="00C75E91" w:rsidP="00653CE9">
      <w:pPr>
        <w:spacing w:line="400" w:lineRule="exact"/>
        <w:jc w:val="left"/>
        <w:rPr>
          <w:b/>
          <w:sz w:val="24"/>
          <w:szCs w:val="24"/>
        </w:rPr>
      </w:pPr>
      <w:r>
        <w:rPr>
          <w:rFonts w:hint="eastAsia"/>
          <w:b/>
          <w:sz w:val="24"/>
          <w:szCs w:val="24"/>
        </w:rPr>
        <w:t xml:space="preserve">　その名をインマヌエルと呼ぶ。」</w:t>
      </w:r>
    </w:p>
    <w:p w:rsidR="00C75E91" w:rsidRDefault="00C75E91" w:rsidP="00653CE9">
      <w:pPr>
        <w:spacing w:line="400" w:lineRule="exact"/>
        <w:jc w:val="left"/>
        <w:rPr>
          <w:sz w:val="24"/>
          <w:szCs w:val="24"/>
        </w:rPr>
      </w:pPr>
      <w:r>
        <w:rPr>
          <w:rFonts w:hint="eastAsia"/>
          <w:b/>
          <w:sz w:val="24"/>
          <w:szCs w:val="24"/>
        </w:rPr>
        <w:t xml:space="preserve">　</w:t>
      </w:r>
      <w:r>
        <w:rPr>
          <w:rFonts w:hint="eastAsia"/>
          <w:sz w:val="24"/>
          <w:szCs w:val="24"/>
        </w:rPr>
        <w:t>ここで、あえて</w:t>
      </w:r>
      <w:r w:rsidR="008A019E">
        <w:rPr>
          <w:sz w:val="24"/>
          <w:szCs w:val="24"/>
        </w:rPr>
        <w:ruby>
          <w:rubyPr>
            <w:rubyAlign w:val="distributeSpace"/>
            <w:hps w:val="12"/>
            <w:hpsRaise w:val="22"/>
            <w:hpsBaseText w:val="24"/>
            <w:lid w:val="ja-JP"/>
          </w:rubyPr>
          <w:rt>
            <w:r w:rsidR="008A019E" w:rsidRPr="008A019E">
              <w:rPr>
                <w:rFonts w:ascii="ＭＳ 明朝" w:eastAsia="ＭＳ 明朝" w:hAnsi="ＭＳ 明朝" w:hint="eastAsia"/>
                <w:sz w:val="12"/>
                <w:szCs w:val="24"/>
              </w:rPr>
              <w:t>こんにち</w:t>
            </w:r>
          </w:rt>
          <w:rubyBase>
            <w:r w:rsidR="008A019E">
              <w:rPr>
                <w:rFonts w:hint="eastAsia"/>
                <w:sz w:val="24"/>
                <w:szCs w:val="24"/>
              </w:rPr>
              <w:t>今日</w:t>
            </w:r>
          </w:rubyBase>
        </w:ruby>
      </w:r>
      <w:r w:rsidR="008A019E">
        <w:rPr>
          <w:rFonts w:hint="eastAsia"/>
          <w:sz w:val="24"/>
          <w:szCs w:val="24"/>
        </w:rPr>
        <w:t>に世界の現状を分析す</w:t>
      </w:r>
      <w:r>
        <w:rPr>
          <w:rFonts w:hint="eastAsia"/>
          <w:sz w:val="24"/>
          <w:szCs w:val="24"/>
        </w:rPr>
        <w:t>るなら</w:t>
      </w:r>
      <w:r w:rsidR="00FE2336">
        <w:rPr>
          <w:rFonts w:hint="eastAsia"/>
          <w:sz w:val="24"/>
          <w:szCs w:val="24"/>
        </w:rPr>
        <w:t>ば、我々はアハズ王と同じように神に対するゆるぎない信頼を失って</w:t>
      </w:r>
      <w:r>
        <w:rPr>
          <w:rFonts w:hint="eastAsia"/>
          <w:sz w:val="24"/>
          <w:szCs w:val="24"/>
        </w:rPr>
        <w:t>いないか謙虚に反省すべきではないでしょうか。</w:t>
      </w:r>
    </w:p>
    <w:p w:rsidR="00145ABA" w:rsidRDefault="00C75E91" w:rsidP="00653CE9">
      <w:pPr>
        <w:spacing w:line="400" w:lineRule="exact"/>
        <w:jc w:val="left"/>
        <w:rPr>
          <w:sz w:val="24"/>
          <w:szCs w:val="24"/>
        </w:rPr>
      </w:pPr>
      <w:r>
        <w:rPr>
          <w:rFonts w:hint="eastAsia"/>
          <w:sz w:val="24"/>
          <w:szCs w:val="24"/>
        </w:rPr>
        <w:t xml:space="preserve">　確かに、</w:t>
      </w:r>
      <w:r w:rsidR="00145ABA">
        <w:rPr>
          <w:rFonts w:hint="eastAsia"/>
          <w:sz w:val="24"/>
          <w:szCs w:val="24"/>
        </w:rPr>
        <w:t>イザヤの時代以上に</w:t>
      </w:r>
      <w:r w:rsidR="008F4C2E">
        <w:rPr>
          <w:sz w:val="24"/>
          <w:szCs w:val="24"/>
        </w:rPr>
        <w:ruby>
          <w:rubyPr>
            <w:rubyAlign w:val="distributeSpace"/>
            <w:hps w:val="12"/>
            <w:hpsRaise w:val="22"/>
            <w:hpsBaseText w:val="24"/>
            <w:lid w:val="ja-JP"/>
          </w:rubyPr>
          <w:rt>
            <w:r w:rsidR="008F4C2E" w:rsidRPr="008F4C2E">
              <w:rPr>
                <w:rFonts w:ascii="ＭＳ 明朝" w:eastAsia="ＭＳ 明朝" w:hAnsi="ＭＳ 明朝" w:hint="eastAsia"/>
                <w:sz w:val="12"/>
                <w:szCs w:val="24"/>
              </w:rPr>
              <w:t>こんにち</w:t>
            </w:r>
          </w:rt>
          <w:rubyBase>
            <w:r w:rsidR="008F4C2E">
              <w:rPr>
                <w:rFonts w:hint="eastAsia"/>
                <w:sz w:val="24"/>
                <w:szCs w:val="24"/>
              </w:rPr>
              <w:t>今日</w:t>
            </w:r>
          </w:rubyBase>
        </w:ruby>
      </w:r>
      <w:r w:rsidR="00145ABA">
        <w:rPr>
          <w:rFonts w:hint="eastAsia"/>
          <w:sz w:val="24"/>
          <w:szCs w:val="24"/>
        </w:rPr>
        <w:t>の世</w:t>
      </w:r>
      <w:r w:rsidR="008F4C2E">
        <w:rPr>
          <w:rFonts w:hint="eastAsia"/>
          <w:sz w:val="24"/>
          <w:szCs w:val="24"/>
        </w:rPr>
        <w:t>界は、まさに地球</w:t>
      </w:r>
      <w:r w:rsidR="00FE2336">
        <w:rPr>
          <w:rFonts w:hint="eastAsia"/>
          <w:sz w:val="24"/>
          <w:szCs w:val="24"/>
        </w:rPr>
        <w:t>規模の深刻な問題を抱えています。だからこそ、神に</w:t>
      </w:r>
      <w:r w:rsidR="00145ABA">
        <w:rPr>
          <w:rFonts w:hint="eastAsia"/>
          <w:sz w:val="24"/>
          <w:szCs w:val="24"/>
        </w:rPr>
        <w:t>全面的に信頼しながら、出来ることから一つひとつと実行に移るべきではないでしょうか。</w:t>
      </w:r>
    </w:p>
    <w:p w:rsidR="00145ABA" w:rsidRDefault="00145ABA" w:rsidP="00653CE9">
      <w:pPr>
        <w:spacing w:line="400" w:lineRule="exact"/>
        <w:jc w:val="left"/>
        <w:rPr>
          <w:sz w:val="24"/>
          <w:szCs w:val="24"/>
        </w:rPr>
      </w:pPr>
      <w:r>
        <w:rPr>
          <w:rFonts w:hint="eastAsia"/>
          <w:sz w:val="24"/>
          <w:szCs w:val="24"/>
        </w:rPr>
        <w:t xml:space="preserve">　</w:t>
      </w:r>
      <w:r w:rsidR="00FE2336">
        <w:rPr>
          <w:rFonts w:hint="eastAsia"/>
          <w:sz w:val="24"/>
          <w:szCs w:val="24"/>
        </w:rPr>
        <w:t>ですから、</w:t>
      </w:r>
      <w:r>
        <w:rPr>
          <w:rFonts w:hint="eastAsia"/>
          <w:sz w:val="24"/>
          <w:szCs w:val="24"/>
        </w:rPr>
        <w:t>教皇フランシスコは、その使徒的勧告『福音の喜び』によって</w:t>
      </w:r>
      <w:r w:rsidR="008F4C2E">
        <w:rPr>
          <w:rFonts w:hint="eastAsia"/>
          <w:sz w:val="24"/>
          <w:szCs w:val="24"/>
        </w:rPr>
        <w:t>力</w:t>
      </w:r>
      <w:r>
        <w:rPr>
          <w:rFonts w:hint="eastAsia"/>
          <w:sz w:val="24"/>
          <w:szCs w:val="24"/>
        </w:rPr>
        <w:t>ずよく警告なさっておられます。</w:t>
      </w:r>
    </w:p>
    <w:p w:rsidR="001C3E8B" w:rsidRDefault="00145ABA" w:rsidP="00653CE9">
      <w:pPr>
        <w:spacing w:line="400" w:lineRule="exact"/>
        <w:jc w:val="left"/>
        <w:rPr>
          <w:sz w:val="24"/>
          <w:szCs w:val="24"/>
        </w:rPr>
      </w:pPr>
      <w:r>
        <w:rPr>
          <w:rFonts w:hint="eastAsia"/>
          <w:sz w:val="24"/>
          <w:szCs w:val="24"/>
        </w:rPr>
        <w:t xml:space="preserve">　</w:t>
      </w:r>
      <w:r>
        <w:rPr>
          <w:rFonts w:hint="eastAsia"/>
          <w:b/>
          <w:sz w:val="24"/>
          <w:szCs w:val="24"/>
        </w:rPr>
        <w:t>「今日においては、『排他性と格差のある経済を拒否せよ』と</w:t>
      </w:r>
      <w:r w:rsidR="00FE2336">
        <w:rPr>
          <w:rFonts w:hint="eastAsia"/>
          <w:b/>
          <w:sz w:val="24"/>
          <w:szCs w:val="24"/>
        </w:rPr>
        <w:t>言わなければ</w:t>
      </w:r>
      <w:r>
        <w:rPr>
          <w:rFonts w:hint="eastAsia"/>
          <w:b/>
          <w:sz w:val="24"/>
          <w:szCs w:val="24"/>
        </w:rPr>
        <w:t>なりません。この経済は人を殺します。ホームレスに追い込まれたお年寄りが凍え死んでもニュースにはならず、株式市場で二ポイントの下落があれば大きく報道されることなど、あってはならないのです。これこそが排他性にほかなりません。</w:t>
      </w:r>
      <w:r w:rsidR="001C3E8B">
        <w:rPr>
          <w:rFonts w:hint="eastAsia"/>
          <w:b/>
          <w:sz w:val="24"/>
          <w:szCs w:val="24"/>
        </w:rPr>
        <w:t>飢えている人々がいるにもかかわらず食料が捨てられている現状を、わたしたちは許すことはできません。」（</w:t>
      </w:r>
      <w:r w:rsidR="001C3E8B">
        <w:rPr>
          <w:rFonts w:hint="eastAsia"/>
          <w:b/>
          <w:sz w:val="24"/>
          <w:szCs w:val="24"/>
        </w:rPr>
        <w:t>53</w:t>
      </w:r>
      <w:r w:rsidR="001C3E8B">
        <w:rPr>
          <w:rFonts w:hint="eastAsia"/>
          <w:b/>
          <w:sz w:val="24"/>
          <w:szCs w:val="24"/>
        </w:rPr>
        <w:t>項）</w:t>
      </w:r>
      <w:r w:rsidR="00FE2336">
        <w:rPr>
          <w:rFonts w:hint="eastAsia"/>
          <w:sz w:val="24"/>
          <w:szCs w:val="24"/>
        </w:rPr>
        <w:t>ちなみに、先日のテレビでは、我が国で</w:t>
      </w:r>
      <w:r w:rsidR="001C3E8B">
        <w:rPr>
          <w:rFonts w:hint="eastAsia"/>
          <w:sz w:val="24"/>
          <w:szCs w:val="24"/>
        </w:rPr>
        <w:t>毎年</w:t>
      </w:r>
      <w:r w:rsidR="001C3E8B">
        <w:rPr>
          <w:rFonts w:hint="eastAsia"/>
          <w:sz w:val="24"/>
          <w:szCs w:val="24"/>
        </w:rPr>
        <w:t>630</w:t>
      </w:r>
      <w:r w:rsidR="00FE2336">
        <w:rPr>
          <w:rFonts w:hint="eastAsia"/>
          <w:sz w:val="24"/>
          <w:szCs w:val="24"/>
        </w:rPr>
        <w:t>万トンの食糧が捨てられていると報道されました</w:t>
      </w:r>
      <w:r w:rsidR="001C3E8B">
        <w:rPr>
          <w:rFonts w:hint="eastAsia"/>
          <w:sz w:val="24"/>
          <w:szCs w:val="24"/>
        </w:rPr>
        <w:t>。</w:t>
      </w:r>
    </w:p>
    <w:p w:rsidR="001C3E8B" w:rsidRDefault="001C3E8B" w:rsidP="00653CE9">
      <w:pPr>
        <w:spacing w:line="400" w:lineRule="exact"/>
        <w:jc w:val="left"/>
        <w:rPr>
          <w:sz w:val="24"/>
          <w:szCs w:val="24"/>
        </w:rPr>
      </w:pPr>
    </w:p>
    <w:p w:rsidR="001C3E8B" w:rsidRDefault="001C3E8B" w:rsidP="00653CE9">
      <w:pPr>
        <w:spacing w:line="400" w:lineRule="exact"/>
        <w:jc w:val="left"/>
        <w:rPr>
          <w:b/>
          <w:sz w:val="24"/>
          <w:szCs w:val="24"/>
        </w:rPr>
      </w:pPr>
      <w:r>
        <w:rPr>
          <w:rFonts w:hint="eastAsia"/>
          <w:b/>
          <w:sz w:val="24"/>
          <w:szCs w:val="24"/>
        </w:rPr>
        <w:t>主が預言者を通して言われていたことが成就する</w:t>
      </w:r>
    </w:p>
    <w:p w:rsidR="001C3E8B" w:rsidRDefault="001C3E8B" w:rsidP="00653CE9">
      <w:pPr>
        <w:spacing w:line="400" w:lineRule="exact"/>
        <w:jc w:val="left"/>
        <w:rPr>
          <w:b/>
          <w:sz w:val="24"/>
          <w:szCs w:val="24"/>
        </w:rPr>
      </w:pPr>
    </w:p>
    <w:p w:rsidR="001C3E8B" w:rsidRDefault="001C3E8B" w:rsidP="00653CE9">
      <w:pPr>
        <w:spacing w:line="400" w:lineRule="exact"/>
        <w:jc w:val="left"/>
        <w:rPr>
          <w:sz w:val="24"/>
          <w:szCs w:val="24"/>
        </w:rPr>
      </w:pPr>
      <w:r>
        <w:rPr>
          <w:rFonts w:hint="eastAsia"/>
          <w:b/>
          <w:sz w:val="24"/>
          <w:szCs w:val="24"/>
        </w:rPr>
        <w:t xml:space="preserve">　</w:t>
      </w:r>
      <w:r w:rsidR="00FE2336">
        <w:rPr>
          <w:rFonts w:hint="eastAsia"/>
          <w:sz w:val="24"/>
          <w:szCs w:val="24"/>
        </w:rPr>
        <w:t>では、</w:t>
      </w:r>
      <w:r>
        <w:rPr>
          <w:rFonts w:hint="eastAsia"/>
          <w:sz w:val="24"/>
          <w:szCs w:val="24"/>
        </w:rPr>
        <w:t>次に、今日の福音を、</w:t>
      </w:r>
      <w:r w:rsidR="008F4C2E">
        <w:rPr>
          <w:rFonts w:hint="eastAsia"/>
          <w:sz w:val="24"/>
          <w:szCs w:val="24"/>
        </w:rPr>
        <w:t>少し丁寧に</w:t>
      </w:r>
      <w:r>
        <w:rPr>
          <w:rFonts w:hint="eastAsia"/>
          <w:sz w:val="24"/>
          <w:szCs w:val="24"/>
        </w:rPr>
        <w:t>振り返って見ましょう。</w:t>
      </w:r>
    </w:p>
    <w:p w:rsidR="001C3E8B" w:rsidRDefault="001C3E8B" w:rsidP="00653CE9">
      <w:pPr>
        <w:spacing w:line="400" w:lineRule="exact"/>
        <w:jc w:val="left"/>
        <w:rPr>
          <w:sz w:val="24"/>
          <w:szCs w:val="24"/>
        </w:rPr>
      </w:pPr>
      <w:r>
        <w:rPr>
          <w:rFonts w:hint="eastAsia"/>
          <w:sz w:val="24"/>
          <w:szCs w:val="24"/>
        </w:rPr>
        <w:t xml:space="preserve">　</w:t>
      </w:r>
      <w:r w:rsidR="008F4C2E">
        <w:rPr>
          <w:rFonts w:hint="eastAsia"/>
          <w:sz w:val="24"/>
          <w:szCs w:val="24"/>
        </w:rPr>
        <w:t>実に、</w:t>
      </w:r>
      <w:r>
        <w:rPr>
          <w:rFonts w:hint="eastAsia"/>
          <w:sz w:val="24"/>
          <w:szCs w:val="24"/>
        </w:rPr>
        <w:t>今日のマタイによる福音は、ヨセフを主人公に</w:t>
      </w:r>
      <w:r w:rsidR="00FE2336">
        <w:rPr>
          <w:rFonts w:hint="eastAsia"/>
          <w:sz w:val="24"/>
          <w:szCs w:val="24"/>
        </w:rPr>
        <w:t>イザヤの</w:t>
      </w:r>
      <w:r>
        <w:rPr>
          <w:rFonts w:hint="eastAsia"/>
          <w:sz w:val="24"/>
          <w:szCs w:val="24"/>
        </w:rPr>
        <w:t>メシア預言が見事に成就したことを極めて完結に報告していると言えましょう。特に、注目すべ</w:t>
      </w:r>
      <w:r w:rsidR="00FE2336">
        <w:rPr>
          <w:rFonts w:hint="eastAsia"/>
          <w:sz w:val="24"/>
          <w:szCs w:val="24"/>
        </w:rPr>
        <w:t>きは、アハズ王とヨセフ</w:t>
      </w:r>
      <w:r w:rsidR="008F4C2E">
        <w:rPr>
          <w:rFonts w:hint="eastAsia"/>
          <w:sz w:val="24"/>
          <w:szCs w:val="24"/>
        </w:rPr>
        <w:t>と</w:t>
      </w:r>
      <w:r w:rsidR="00FE2336">
        <w:rPr>
          <w:rFonts w:hint="eastAsia"/>
          <w:sz w:val="24"/>
          <w:szCs w:val="24"/>
        </w:rPr>
        <w:t>のみことばに対する、つまり神に対する信頼の</w:t>
      </w:r>
      <w:r>
        <w:rPr>
          <w:rFonts w:hint="eastAsia"/>
          <w:sz w:val="24"/>
          <w:szCs w:val="24"/>
        </w:rPr>
        <w:t>態度の大きな違いであります。</w:t>
      </w:r>
    </w:p>
    <w:p w:rsidR="003E6D97" w:rsidRDefault="003E6D97" w:rsidP="00653CE9">
      <w:pPr>
        <w:spacing w:line="400" w:lineRule="exact"/>
        <w:jc w:val="left"/>
        <w:rPr>
          <w:sz w:val="24"/>
          <w:szCs w:val="24"/>
        </w:rPr>
      </w:pPr>
      <w:r>
        <w:rPr>
          <w:rFonts w:hint="eastAsia"/>
          <w:sz w:val="24"/>
          <w:szCs w:val="24"/>
        </w:rPr>
        <w:lastRenderedPageBreak/>
        <w:t xml:space="preserve">　とにかく、信頼の欠如からくる優柔不断のアハズ王とは、</w:t>
      </w:r>
      <w:r w:rsidR="008F4C2E">
        <w:rPr>
          <w:rFonts w:hint="eastAsia"/>
          <w:sz w:val="24"/>
          <w:szCs w:val="24"/>
        </w:rPr>
        <w:t>全く</w:t>
      </w:r>
      <w:r>
        <w:rPr>
          <w:rFonts w:hint="eastAsia"/>
          <w:sz w:val="24"/>
          <w:szCs w:val="24"/>
        </w:rPr>
        <w:t>違って、ヨセフは最大の試練に</w:t>
      </w:r>
      <w:r>
        <w:rPr>
          <w:sz w:val="24"/>
          <w:szCs w:val="24"/>
        </w:rPr>
        <w:ruby>
          <w:rubyPr>
            <w:rubyAlign w:val="distributeSpace"/>
            <w:hps w:val="12"/>
            <w:hpsRaise w:val="22"/>
            <w:hpsBaseText w:val="24"/>
            <w:lid w:val="ja-JP"/>
          </w:rubyPr>
          <w:rt>
            <w:r w:rsidR="003E6D97" w:rsidRPr="003E6D97">
              <w:rPr>
                <w:rFonts w:ascii="ＭＳ 明朝" w:eastAsia="ＭＳ 明朝" w:hAnsi="ＭＳ 明朝" w:hint="eastAsia"/>
                <w:sz w:val="12"/>
                <w:szCs w:val="24"/>
              </w:rPr>
              <w:t>さなか</w:t>
            </w:r>
          </w:rt>
          <w:rubyBase>
            <w:r w:rsidR="003E6D97">
              <w:rPr>
                <w:rFonts w:hint="eastAsia"/>
                <w:sz w:val="24"/>
                <w:szCs w:val="24"/>
              </w:rPr>
              <w:t>最中</w:t>
            </w:r>
          </w:rubyBase>
        </w:ruby>
      </w:r>
      <w:r w:rsidR="00FE2336">
        <w:rPr>
          <w:rFonts w:hint="eastAsia"/>
          <w:sz w:val="24"/>
          <w:szCs w:val="24"/>
        </w:rPr>
        <w:t>、天使を通して語られるみことに確固たる信仰をもって聞き従ったの</w:t>
      </w:r>
      <w:r>
        <w:rPr>
          <w:rFonts w:hint="eastAsia"/>
          <w:sz w:val="24"/>
          <w:szCs w:val="24"/>
        </w:rPr>
        <w:t>であります。そのときのヨセフの心境を、マタイは次のように伝えております。</w:t>
      </w:r>
    </w:p>
    <w:p w:rsidR="00CC7523" w:rsidRDefault="003E6D97" w:rsidP="00653CE9">
      <w:pPr>
        <w:spacing w:line="400" w:lineRule="exact"/>
        <w:jc w:val="left"/>
        <w:rPr>
          <w:b/>
          <w:sz w:val="24"/>
          <w:szCs w:val="24"/>
        </w:rPr>
      </w:pPr>
      <w:r>
        <w:rPr>
          <w:rFonts w:hint="eastAsia"/>
          <w:sz w:val="24"/>
          <w:szCs w:val="24"/>
        </w:rPr>
        <w:t xml:space="preserve">　</w:t>
      </w:r>
      <w:r w:rsidR="008F4C2E">
        <w:rPr>
          <w:rFonts w:hint="eastAsia"/>
          <w:b/>
          <w:sz w:val="24"/>
          <w:szCs w:val="24"/>
        </w:rPr>
        <w:t>「夫ヨセフは、正しい人であ</w:t>
      </w:r>
      <w:r>
        <w:rPr>
          <w:rFonts w:hint="eastAsia"/>
          <w:b/>
          <w:sz w:val="24"/>
          <w:szCs w:val="24"/>
        </w:rPr>
        <w:t>ったので、マリアのことを</w:t>
      </w:r>
      <w:r w:rsidR="00CC7523">
        <w:rPr>
          <w:b/>
          <w:sz w:val="24"/>
          <w:szCs w:val="24"/>
        </w:rPr>
        <w:ruby>
          <w:rubyPr>
            <w:rubyAlign w:val="left"/>
            <w:hps w:val="12"/>
            <w:hpsRaise w:val="22"/>
            <w:hpsBaseText w:val="24"/>
            <w:lid w:val="ja-JP"/>
          </w:rubyPr>
          <w:rt>
            <w:r w:rsidR="00CC7523" w:rsidRPr="00CC7523">
              <w:rPr>
                <w:rFonts w:ascii="ＭＳ 明朝" w:eastAsia="ＭＳ 明朝" w:hAnsi="ＭＳ 明朝" w:hint="eastAsia"/>
                <w:b/>
                <w:sz w:val="12"/>
                <w:szCs w:val="24"/>
              </w:rPr>
              <w:t>おもて</w:t>
            </w:r>
          </w:rt>
          <w:rubyBase>
            <w:r w:rsidR="00CC7523">
              <w:rPr>
                <w:rFonts w:hint="eastAsia"/>
                <w:b/>
                <w:sz w:val="24"/>
                <w:szCs w:val="24"/>
              </w:rPr>
              <w:t>表ざた</w:t>
            </w:r>
          </w:rubyBase>
        </w:ruby>
      </w:r>
      <w:r w:rsidR="00CC7523">
        <w:rPr>
          <w:rFonts w:hint="eastAsia"/>
          <w:b/>
          <w:sz w:val="24"/>
          <w:szCs w:val="24"/>
        </w:rPr>
        <w:t>にするのを</w:t>
      </w:r>
      <w:r w:rsidR="008F4C2E">
        <w:rPr>
          <w:rFonts w:hint="eastAsia"/>
          <w:b/>
          <w:sz w:val="24"/>
          <w:szCs w:val="24"/>
        </w:rPr>
        <w:t>望まず</w:t>
      </w:r>
      <w:r w:rsidR="00CC7523">
        <w:rPr>
          <w:rFonts w:hint="eastAsia"/>
          <w:b/>
          <w:sz w:val="24"/>
          <w:szCs w:val="24"/>
        </w:rPr>
        <w:t>、ひそかに縁を切ろうと決心した。このように思い悩んでいると、主の天使が夢に現れて言った。『デビデの子ヨセフ、恐れず妻マリアを迎え入れなさい。マリアの胎の子は聖霊によって宿ったのである。』・・・ヨセフは眠りから覚めると、主の天使が命じられたおとり、妻を迎えた。」</w:t>
      </w:r>
    </w:p>
    <w:p w:rsidR="00CC7523" w:rsidRDefault="00CC7523" w:rsidP="00653CE9">
      <w:pPr>
        <w:spacing w:line="400" w:lineRule="exact"/>
        <w:jc w:val="left"/>
        <w:rPr>
          <w:sz w:val="24"/>
          <w:szCs w:val="24"/>
        </w:rPr>
      </w:pPr>
      <w:r>
        <w:rPr>
          <w:rFonts w:hint="eastAsia"/>
          <w:b/>
          <w:sz w:val="24"/>
          <w:szCs w:val="24"/>
        </w:rPr>
        <w:t xml:space="preserve">　</w:t>
      </w:r>
      <w:r w:rsidR="00FE2336">
        <w:rPr>
          <w:rFonts w:hint="eastAsia"/>
          <w:sz w:val="24"/>
          <w:szCs w:val="24"/>
        </w:rPr>
        <w:t>わたしたちも避けることのできない様々の試練に遭遇したとき、神のことばに全面的に聞き従うことによって</w:t>
      </w:r>
      <w:r>
        <w:rPr>
          <w:rFonts w:hint="eastAsia"/>
          <w:sz w:val="24"/>
          <w:szCs w:val="24"/>
        </w:rPr>
        <w:t>、それらの試練をすべて乗り越えることができるのではないでしょうか。</w:t>
      </w:r>
    </w:p>
    <w:p w:rsidR="007B67AC" w:rsidRDefault="007B67AC" w:rsidP="00653CE9">
      <w:pPr>
        <w:spacing w:line="400" w:lineRule="exact"/>
        <w:jc w:val="left"/>
        <w:rPr>
          <w:sz w:val="24"/>
          <w:szCs w:val="24"/>
        </w:rPr>
      </w:pPr>
      <w:r>
        <w:rPr>
          <w:rFonts w:hint="eastAsia"/>
          <w:sz w:val="24"/>
          <w:szCs w:val="24"/>
        </w:rPr>
        <w:t xml:space="preserve">　なぜなら、試練の</w:t>
      </w:r>
      <w:r>
        <w:rPr>
          <w:sz w:val="24"/>
          <w:szCs w:val="24"/>
        </w:rPr>
        <w:ruby>
          <w:rubyPr>
            <w:rubyAlign w:val="distributeSpace"/>
            <w:hps w:val="12"/>
            <w:hpsRaise w:val="22"/>
            <w:hpsBaseText w:val="24"/>
            <w:lid w:val="ja-JP"/>
          </w:rubyPr>
          <w:rt>
            <w:r w:rsidR="007B67AC" w:rsidRPr="007B67AC">
              <w:rPr>
                <w:rFonts w:ascii="ＭＳ 明朝" w:eastAsia="ＭＳ 明朝" w:hAnsi="ＭＳ 明朝" w:hint="eastAsia"/>
                <w:sz w:val="12"/>
                <w:szCs w:val="24"/>
              </w:rPr>
              <w:t>さなか</w:t>
            </w:r>
          </w:rt>
          <w:rubyBase>
            <w:r w:rsidR="007B67AC">
              <w:rPr>
                <w:rFonts w:hint="eastAsia"/>
                <w:sz w:val="24"/>
                <w:szCs w:val="24"/>
              </w:rPr>
              <w:t>最中</w:t>
            </w:r>
          </w:rubyBase>
        </w:ruby>
      </w:r>
      <w:r>
        <w:rPr>
          <w:rFonts w:hint="eastAsia"/>
          <w:sz w:val="24"/>
          <w:szCs w:val="24"/>
        </w:rPr>
        <w:t>にこそ、神の良き計らいつまり摂理が</w:t>
      </w:r>
      <w:r w:rsidR="008F4C2E">
        <w:rPr>
          <w:rFonts w:hint="eastAsia"/>
          <w:sz w:val="24"/>
          <w:szCs w:val="24"/>
        </w:rPr>
        <w:t>、</w:t>
      </w:r>
      <w:r>
        <w:rPr>
          <w:rFonts w:hint="eastAsia"/>
          <w:sz w:val="24"/>
          <w:szCs w:val="24"/>
        </w:rPr>
        <w:t>同時進行するからであります。その典型的な実例は、アブラハムがその愛する独り子イサクをなんと</w:t>
      </w:r>
      <w:r>
        <w:rPr>
          <w:sz w:val="24"/>
          <w:szCs w:val="24"/>
        </w:rPr>
        <w:ruby>
          <w:rubyPr>
            <w:rubyAlign w:val="distributeSpace"/>
            <w:hps w:val="12"/>
            <w:hpsRaise w:val="22"/>
            <w:hpsBaseText w:val="24"/>
            <w:lid w:val="ja-JP"/>
          </w:rubyPr>
          <w:rt>
            <w:r w:rsidR="007B67AC" w:rsidRPr="007B67AC">
              <w:rPr>
                <w:rFonts w:ascii="ＭＳ 明朝" w:eastAsia="ＭＳ 明朝" w:hAnsi="ＭＳ 明朝" w:hint="eastAsia"/>
                <w:sz w:val="12"/>
                <w:szCs w:val="24"/>
              </w:rPr>
              <w:t>いけにえ</w:t>
            </w:r>
          </w:rt>
          <w:rubyBase>
            <w:r w:rsidR="007B67AC">
              <w:rPr>
                <w:rFonts w:hint="eastAsia"/>
                <w:sz w:val="24"/>
                <w:szCs w:val="24"/>
              </w:rPr>
              <w:t>生贄</w:t>
            </w:r>
          </w:rubyBase>
        </w:ruby>
      </w:r>
      <w:r>
        <w:rPr>
          <w:rFonts w:hint="eastAsia"/>
          <w:sz w:val="24"/>
          <w:szCs w:val="24"/>
        </w:rPr>
        <w:t>として</w:t>
      </w:r>
      <w:r>
        <w:rPr>
          <w:sz w:val="24"/>
          <w:szCs w:val="24"/>
        </w:rPr>
        <w:ruby>
          <w:rubyPr>
            <w:rubyAlign w:val="distributeSpace"/>
            <w:hps w:val="12"/>
            <w:hpsRaise w:val="22"/>
            <w:hpsBaseText w:val="24"/>
            <w:lid w:val="ja-JP"/>
          </w:rubyPr>
          <w:rt>
            <w:r w:rsidR="007B67AC" w:rsidRPr="007B67AC">
              <w:rPr>
                <w:rFonts w:ascii="ＭＳ 明朝" w:eastAsia="ＭＳ 明朝" w:hAnsi="ＭＳ 明朝" w:hint="eastAsia"/>
                <w:sz w:val="12"/>
                <w:szCs w:val="24"/>
              </w:rPr>
              <w:t>ささ</w:t>
            </w:r>
          </w:rt>
          <w:rubyBase>
            <w:r w:rsidR="007B67AC">
              <w:rPr>
                <w:rFonts w:hint="eastAsia"/>
                <w:sz w:val="24"/>
                <w:szCs w:val="24"/>
              </w:rPr>
              <w:t>献</w:t>
            </w:r>
          </w:rubyBase>
        </w:ruby>
      </w:r>
      <w:r>
        <w:rPr>
          <w:rFonts w:hint="eastAsia"/>
          <w:sz w:val="24"/>
          <w:szCs w:val="24"/>
        </w:rPr>
        <w:t>げよとの残酷な命令に従ったときであります。</w:t>
      </w:r>
    </w:p>
    <w:p w:rsidR="007B67AC" w:rsidRDefault="007B67AC" w:rsidP="00653CE9">
      <w:pPr>
        <w:spacing w:line="400" w:lineRule="exact"/>
        <w:jc w:val="left"/>
        <w:rPr>
          <w:b/>
          <w:sz w:val="24"/>
          <w:szCs w:val="24"/>
        </w:rPr>
      </w:pPr>
      <w:r>
        <w:rPr>
          <w:rFonts w:hint="eastAsia"/>
          <w:sz w:val="24"/>
          <w:szCs w:val="24"/>
        </w:rPr>
        <w:t xml:space="preserve">　とにかく、神の摂理に全面的に信頼しているアブラハムは、てきぱきと</w:t>
      </w:r>
      <w:r w:rsidR="008F4C2E">
        <w:rPr>
          <w:rFonts w:hint="eastAsia"/>
          <w:sz w:val="24"/>
          <w:szCs w:val="24"/>
        </w:rPr>
        <w:t>命じられたとおり</w:t>
      </w:r>
      <w:bookmarkStart w:id="0" w:name="_GoBack"/>
      <w:bookmarkEnd w:id="0"/>
      <w:r>
        <w:rPr>
          <w:rFonts w:hint="eastAsia"/>
          <w:sz w:val="24"/>
          <w:szCs w:val="24"/>
        </w:rPr>
        <w:t>行動に移ります。ですから、</w:t>
      </w:r>
      <w:r w:rsidR="008A7F05">
        <w:rPr>
          <w:rFonts w:hint="eastAsia"/>
          <w:sz w:val="24"/>
          <w:szCs w:val="24"/>
        </w:rPr>
        <w:t>事の真相を全く知らないイサクは、けなげにも父親に尋ねます。</w:t>
      </w:r>
      <w:r w:rsidR="008A7F05">
        <w:rPr>
          <w:rFonts w:hint="eastAsia"/>
          <w:b/>
          <w:sz w:val="24"/>
          <w:szCs w:val="24"/>
        </w:rPr>
        <w:t>「火と</w:t>
      </w:r>
      <w:r w:rsidR="008A7F05">
        <w:rPr>
          <w:b/>
          <w:sz w:val="24"/>
          <w:szCs w:val="24"/>
        </w:rPr>
        <w:ruby>
          <w:rubyPr>
            <w:rubyAlign w:val="distributeSpace"/>
            <w:hps w:val="12"/>
            <w:hpsRaise w:val="22"/>
            <w:hpsBaseText w:val="24"/>
            <w:lid w:val="ja-JP"/>
          </w:rubyPr>
          <w:rt>
            <w:r w:rsidR="008A7F05" w:rsidRPr="008A7F05">
              <w:rPr>
                <w:rFonts w:ascii="ＭＳ 明朝" w:eastAsia="ＭＳ 明朝" w:hAnsi="ＭＳ 明朝" w:hint="eastAsia"/>
                <w:b/>
                <w:sz w:val="12"/>
                <w:szCs w:val="24"/>
              </w:rPr>
              <w:t>たきぎ</w:t>
            </w:r>
          </w:rt>
          <w:rubyBase>
            <w:r w:rsidR="008A7F05">
              <w:rPr>
                <w:rFonts w:hint="eastAsia"/>
                <w:b/>
                <w:sz w:val="24"/>
                <w:szCs w:val="24"/>
              </w:rPr>
              <w:t>薪</w:t>
            </w:r>
          </w:rubyBase>
        </w:ruby>
      </w:r>
      <w:r w:rsidR="008A7F05">
        <w:rPr>
          <w:rFonts w:hint="eastAsia"/>
          <w:b/>
          <w:sz w:val="24"/>
          <w:szCs w:val="24"/>
        </w:rPr>
        <w:t>はここにありますが、焼き尽くす</w:t>
      </w:r>
      <w:r w:rsidR="00755A2A">
        <w:rPr>
          <w:b/>
          <w:sz w:val="24"/>
          <w:szCs w:val="24"/>
        </w:rPr>
        <w:ruby>
          <w:rubyPr>
            <w:rubyAlign w:val="left"/>
            <w:hps w:val="12"/>
            <w:hpsRaise w:val="22"/>
            <w:hpsBaseText w:val="24"/>
            <w:lid w:val="ja-JP"/>
          </w:rubyPr>
          <w:rt>
            <w:r w:rsidR="00755A2A" w:rsidRPr="00755A2A">
              <w:rPr>
                <w:rFonts w:ascii="ＭＳ 明朝" w:eastAsia="ＭＳ 明朝" w:hAnsi="ＭＳ 明朝" w:hint="eastAsia"/>
                <w:b/>
                <w:sz w:val="12"/>
                <w:szCs w:val="24"/>
              </w:rPr>
              <w:t>ささ</w:t>
            </w:r>
          </w:rt>
          <w:rubyBase>
            <w:r w:rsidR="00755A2A">
              <w:rPr>
                <w:rFonts w:hint="eastAsia"/>
                <w:b/>
                <w:sz w:val="24"/>
                <w:szCs w:val="24"/>
              </w:rPr>
              <w:t>献げ物</w:t>
            </w:r>
          </w:rubyBase>
        </w:ruby>
      </w:r>
      <w:r w:rsidR="008A7F05">
        <w:rPr>
          <w:rFonts w:hint="eastAsia"/>
          <w:b/>
          <w:sz w:val="24"/>
          <w:szCs w:val="24"/>
        </w:rPr>
        <w:t>にする小羊はどこにいるのですか。」</w:t>
      </w:r>
      <w:r w:rsidR="008A7F05">
        <w:rPr>
          <w:rFonts w:hint="eastAsia"/>
          <w:sz w:val="24"/>
          <w:szCs w:val="24"/>
        </w:rPr>
        <w:t>それに対してアブラハムは、優しくそして確信をもって答えます。</w:t>
      </w:r>
      <w:r w:rsidR="008A7F05">
        <w:rPr>
          <w:rFonts w:hint="eastAsia"/>
          <w:b/>
          <w:sz w:val="24"/>
          <w:szCs w:val="24"/>
        </w:rPr>
        <w:t>「わが子よ、焼き尽くす</w:t>
      </w:r>
      <w:r w:rsidR="00755A2A">
        <w:rPr>
          <w:b/>
          <w:sz w:val="24"/>
          <w:szCs w:val="24"/>
        </w:rPr>
        <w:ruby>
          <w:rubyPr>
            <w:rubyAlign w:val="left"/>
            <w:hps w:val="12"/>
            <w:hpsRaise w:val="22"/>
            <w:hpsBaseText w:val="24"/>
            <w:lid w:val="ja-JP"/>
          </w:rubyPr>
          <w:rt>
            <w:r w:rsidR="00755A2A" w:rsidRPr="00755A2A">
              <w:rPr>
                <w:rFonts w:ascii="ＭＳ 明朝" w:eastAsia="ＭＳ 明朝" w:hAnsi="ＭＳ 明朝" w:hint="eastAsia"/>
                <w:b/>
                <w:sz w:val="12"/>
                <w:szCs w:val="24"/>
              </w:rPr>
              <w:t>ささ</w:t>
            </w:r>
          </w:rt>
          <w:rubyBase>
            <w:r w:rsidR="00755A2A">
              <w:rPr>
                <w:rFonts w:hint="eastAsia"/>
                <w:b/>
                <w:sz w:val="24"/>
                <w:szCs w:val="24"/>
              </w:rPr>
              <w:t>献げ物</w:t>
            </w:r>
          </w:rubyBase>
        </w:ruby>
      </w:r>
      <w:r w:rsidR="008A7F05">
        <w:rPr>
          <w:rFonts w:hint="eastAsia"/>
          <w:b/>
          <w:sz w:val="24"/>
          <w:szCs w:val="24"/>
        </w:rPr>
        <w:t>の小羊はきっと神が備えてくださる。」（創世記</w:t>
      </w:r>
      <w:r w:rsidR="008A7F05">
        <w:rPr>
          <w:rFonts w:hint="eastAsia"/>
          <w:b/>
          <w:sz w:val="24"/>
          <w:szCs w:val="24"/>
        </w:rPr>
        <w:t>22.7c-8b</w:t>
      </w:r>
      <w:r w:rsidR="008A7F05">
        <w:rPr>
          <w:rFonts w:hint="eastAsia"/>
          <w:b/>
          <w:sz w:val="24"/>
          <w:szCs w:val="24"/>
        </w:rPr>
        <w:t>）</w:t>
      </w:r>
    </w:p>
    <w:p w:rsidR="008A7F05" w:rsidRPr="008A7F05" w:rsidRDefault="008A7F05" w:rsidP="00653CE9">
      <w:pPr>
        <w:spacing w:line="400" w:lineRule="exact"/>
        <w:jc w:val="left"/>
        <w:rPr>
          <w:sz w:val="24"/>
          <w:szCs w:val="24"/>
        </w:rPr>
      </w:pPr>
      <w:r>
        <w:rPr>
          <w:rFonts w:hint="eastAsia"/>
          <w:sz w:val="24"/>
          <w:szCs w:val="24"/>
        </w:rPr>
        <w:t xml:space="preserve">　待降節を締めくくるに当たって、メシア預言の成就に対する信頼を新にし、同時に神の摂理に対する信頼をさらに強めることができるように共に祈りましょう。</w:t>
      </w:r>
    </w:p>
    <w:p w:rsidR="003E6D97" w:rsidRPr="003E6D97" w:rsidRDefault="003E6D97" w:rsidP="00653CE9">
      <w:pPr>
        <w:spacing w:line="400" w:lineRule="exact"/>
        <w:jc w:val="left"/>
        <w:rPr>
          <w:sz w:val="24"/>
          <w:szCs w:val="24"/>
        </w:rPr>
      </w:pPr>
    </w:p>
    <w:sectPr w:rsidR="003E6D97" w:rsidRPr="003E6D9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F1" w:rsidRDefault="00AD45F1" w:rsidP="00D16061">
      <w:r>
        <w:separator/>
      </w:r>
    </w:p>
  </w:endnote>
  <w:endnote w:type="continuationSeparator" w:id="0">
    <w:p w:rsidR="00AD45F1" w:rsidRDefault="00AD45F1" w:rsidP="00D1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506373"/>
      <w:docPartObj>
        <w:docPartGallery w:val="Page Numbers (Bottom of Page)"/>
        <w:docPartUnique/>
      </w:docPartObj>
    </w:sdtPr>
    <w:sdtEndPr/>
    <w:sdtContent>
      <w:p w:rsidR="003E6D97" w:rsidRDefault="003E6D97">
        <w:pPr>
          <w:pStyle w:val="a5"/>
          <w:jc w:val="right"/>
        </w:pPr>
        <w:r>
          <w:fldChar w:fldCharType="begin"/>
        </w:r>
        <w:r>
          <w:instrText>PAGE   \* MERGEFORMAT</w:instrText>
        </w:r>
        <w:r>
          <w:fldChar w:fldCharType="separate"/>
        </w:r>
        <w:r w:rsidR="008F4C2E" w:rsidRPr="008F4C2E">
          <w:rPr>
            <w:noProof/>
            <w:lang w:val="ja-JP"/>
          </w:rPr>
          <w:t>3</w:t>
        </w:r>
        <w:r>
          <w:fldChar w:fldCharType="end"/>
        </w:r>
      </w:p>
    </w:sdtContent>
  </w:sdt>
  <w:p w:rsidR="003E6D97" w:rsidRDefault="003E6D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F1" w:rsidRDefault="00AD45F1" w:rsidP="00D16061">
      <w:r>
        <w:separator/>
      </w:r>
    </w:p>
  </w:footnote>
  <w:footnote w:type="continuationSeparator" w:id="0">
    <w:p w:rsidR="00AD45F1" w:rsidRDefault="00AD45F1" w:rsidP="00D16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61"/>
    <w:rsid w:val="00003B0C"/>
    <w:rsid w:val="000B1184"/>
    <w:rsid w:val="00145ABA"/>
    <w:rsid w:val="001C3E8B"/>
    <w:rsid w:val="0035787E"/>
    <w:rsid w:val="00380530"/>
    <w:rsid w:val="003C77D2"/>
    <w:rsid w:val="003E6D97"/>
    <w:rsid w:val="00591085"/>
    <w:rsid w:val="00653CE9"/>
    <w:rsid w:val="00755A2A"/>
    <w:rsid w:val="007B67AC"/>
    <w:rsid w:val="007F26E1"/>
    <w:rsid w:val="008A019E"/>
    <w:rsid w:val="008A7F05"/>
    <w:rsid w:val="008B128E"/>
    <w:rsid w:val="008F4C2E"/>
    <w:rsid w:val="00AD45F1"/>
    <w:rsid w:val="00BF5A3F"/>
    <w:rsid w:val="00C75E91"/>
    <w:rsid w:val="00CC7523"/>
    <w:rsid w:val="00D16061"/>
    <w:rsid w:val="00DE2FA5"/>
    <w:rsid w:val="00FA7E08"/>
    <w:rsid w:val="00FE2336"/>
    <w:rsid w:val="00FE5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5FA6DD-28C5-4476-A2FE-F7FB187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061"/>
    <w:pPr>
      <w:tabs>
        <w:tab w:val="center" w:pos="4252"/>
        <w:tab w:val="right" w:pos="8504"/>
      </w:tabs>
      <w:snapToGrid w:val="0"/>
    </w:pPr>
  </w:style>
  <w:style w:type="character" w:customStyle="1" w:styleId="a4">
    <w:name w:val="ヘッダー (文字)"/>
    <w:basedOn w:val="a0"/>
    <w:link w:val="a3"/>
    <w:uiPriority w:val="99"/>
    <w:rsid w:val="00D16061"/>
  </w:style>
  <w:style w:type="paragraph" w:styleId="a5">
    <w:name w:val="footer"/>
    <w:basedOn w:val="a"/>
    <w:link w:val="a6"/>
    <w:uiPriority w:val="99"/>
    <w:unhideWhenUsed/>
    <w:rsid w:val="00D16061"/>
    <w:pPr>
      <w:tabs>
        <w:tab w:val="center" w:pos="4252"/>
        <w:tab w:val="right" w:pos="8504"/>
      </w:tabs>
      <w:snapToGrid w:val="0"/>
    </w:pPr>
  </w:style>
  <w:style w:type="character" w:customStyle="1" w:styleId="a6">
    <w:name w:val="フッター (文字)"/>
    <w:basedOn w:val="a0"/>
    <w:link w:val="a5"/>
    <w:uiPriority w:val="99"/>
    <w:rsid w:val="00D1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4DB3-136E-4262-B733-7EEF1F85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佐々木博</dc:creator>
  <cp:keywords/>
  <dc:description/>
  <cp:lastModifiedBy>佐々木博</cp:lastModifiedBy>
  <cp:revision>6</cp:revision>
  <dcterms:created xsi:type="dcterms:W3CDTF">2016-12-16T01:57:00Z</dcterms:created>
  <dcterms:modified xsi:type="dcterms:W3CDTF">2016-12-16T23:58:00Z</dcterms:modified>
</cp:coreProperties>
</file>